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1B415157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888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360ADCD" wp14:editId="3EF885F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2E0C936F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1119A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77BD239F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3380C8C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C173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491537E6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341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67F8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785B7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1712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FD84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95BE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7C8F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69FD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E3C8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60A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134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60BA176C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9B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395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B9B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65A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0FD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5FD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299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D90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CFF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C69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625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5BA965C9" w14:textId="77777777" w:rsidTr="00AD45CB">
        <w:trPr>
          <w:trHeight w:val="2268"/>
        </w:trPr>
        <w:tc>
          <w:tcPr>
            <w:tcW w:w="5103" w:type="dxa"/>
          </w:tcPr>
          <w:p w14:paraId="5E216652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65F66342" w14:textId="77777777" w:rsidR="00895B72" w:rsidRDefault="00895B72" w:rsidP="00540804">
            <w:pPr>
              <w:spacing w:after="0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Paní</w:t>
            </w:r>
          </w:p>
          <w:p w14:paraId="7FFF389B" w14:textId="77777777" w:rsidR="00C743E4" w:rsidRDefault="00C743E4" w:rsidP="00540804">
            <w:pPr>
              <w:spacing w:after="0"/>
              <w:ind w:left="209"/>
              <w:rPr>
                <w:sz w:val="24"/>
                <w:szCs w:val="24"/>
              </w:rPr>
            </w:pPr>
          </w:p>
          <w:p w14:paraId="059D6E0F" w14:textId="57E17981" w:rsidR="00540804" w:rsidRPr="00540804" w:rsidRDefault="00895B72" w:rsidP="00540804">
            <w:pPr>
              <w:spacing w:after="0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Stratov 209</w:t>
            </w:r>
          </w:p>
          <w:p w14:paraId="05DE3545" w14:textId="20C0D6A1" w:rsidR="008E5BA8" w:rsidRDefault="00895B72" w:rsidP="0036235D">
            <w:pPr>
              <w:spacing w:after="0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 22 Stratov</w:t>
            </w:r>
          </w:p>
          <w:p w14:paraId="0393E449" w14:textId="3257E495" w:rsidR="00825534" w:rsidRPr="00C146E4" w:rsidRDefault="00825534" w:rsidP="0036235D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CB2C2BD" w14:textId="77777777" w:rsidR="006E6917" w:rsidRDefault="006E6917"/>
    <w:p w14:paraId="40E583A8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3FF8AA4F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41AA703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429FCDD0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07A78A9E" w14:textId="0E677D37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OUDV-</w:t>
      </w:r>
      <w:r w:rsidR="00895B72">
        <w:rPr>
          <w:sz w:val="18"/>
          <w:szCs w:val="18"/>
        </w:rPr>
        <w:t>2228</w:t>
      </w:r>
      <w:r w:rsidR="00185624">
        <w:rPr>
          <w:sz w:val="18"/>
          <w:szCs w:val="18"/>
        </w:rPr>
        <w:t>/20</w:t>
      </w:r>
      <w:r w:rsidR="00025DBD">
        <w:rPr>
          <w:sz w:val="18"/>
          <w:szCs w:val="18"/>
        </w:rPr>
        <w:t>2</w:t>
      </w:r>
      <w:r w:rsidR="005F10D1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417D9203" w14:textId="35553447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6D4363">
        <w:rPr>
          <w:sz w:val="18"/>
          <w:szCs w:val="18"/>
        </w:rPr>
        <w:t>2466</w:t>
      </w:r>
      <w:r w:rsidR="00185624">
        <w:rPr>
          <w:sz w:val="18"/>
          <w:szCs w:val="18"/>
        </w:rPr>
        <w:t>/20</w:t>
      </w:r>
      <w:r w:rsidR="00025DBD">
        <w:rPr>
          <w:sz w:val="18"/>
          <w:szCs w:val="18"/>
        </w:rPr>
        <w:t>2</w:t>
      </w:r>
      <w:r w:rsidR="005F10D1">
        <w:rPr>
          <w:sz w:val="18"/>
          <w:szCs w:val="18"/>
        </w:rPr>
        <w:t>4</w:t>
      </w:r>
    </w:p>
    <w:p w14:paraId="095742ED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73AF3CA9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24B712F0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1E5E3843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1FA12939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04B7431B" w14:textId="7928FEBC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4363">
        <w:rPr>
          <w:sz w:val="18"/>
          <w:szCs w:val="18"/>
        </w:rPr>
        <w:t>20</w:t>
      </w:r>
      <w:r w:rsidR="00790A7C">
        <w:rPr>
          <w:sz w:val="18"/>
          <w:szCs w:val="18"/>
        </w:rPr>
        <w:t>.</w:t>
      </w:r>
      <w:r w:rsidR="006D4363">
        <w:rPr>
          <w:sz w:val="18"/>
          <w:szCs w:val="18"/>
        </w:rPr>
        <w:t>8</w:t>
      </w:r>
      <w:r w:rsidR="00025DBD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="00025DBD">
        <w:rPr>
          <w:sz w:val="18"/>
          <w:szCs w:val="18"/>
        </w:rPr>
        <w:t>2</w:t>
      </w:r>
      <w:r w:rsidR="005F10D1">
        <w:rPr>
          <w:sz w:val="18"/>
          <w:szCs w:val="18"/>
        </w:rPr>
        <w:t>4</w:t>
      </w:r>
    </w:p>
    <w:p w14:paraId="05961CA8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AD61532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31F819E6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1606546A" w14:textId="77777777" w:rsidR="00901658" w:rsidRPr="00A72CF1" w:rsidRDefault="00901658" w:rsidP="00901658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Žádost o poskytnutí informace dle zákona č. 106/1999 Sb., o svobodném přístupu k informacím</w:t>
      </w:r>
    </w:p>
    <w:p w14:paraId="0BE12168" w14:textId="7506E308" w:rsidR="00901658" w:rsidRPr="00901658" w:rsidRDefault="00901658" w:rsidP="00E825DC">
      <w:pPr>
        <w:spacing w:after="0"/>
        <w:ind w:right="583"/>
        <w:jc w:val="both"/>
        <w:rPr>
          <w:sz w:val="24"/>
          <w:szCs w:val="24"/>
        </w:rPr>
      </w:pPr>
      <w:r w:rsidRPr="00901658">
        <w:rPr>
          <w:sz w:val="24"/>
          <w:szCs w:val="24"/>
        </w:rPr>
        <w:t>Na základě Vaší Žádosti o poskytnutí informace dle zákona č. 106/1999 Sb.</w:t>
      </w:r>
      <w:r>
        <w:rPr>
          <w:sz w:val="24"/>
          <w:szCs w:val="24"/>
        </w:rPr>
        <w:t>,</w:t>
      </w:r>
      <w:r w:rsidRPr="00901658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svobodném </w:t>
      </w:r>
      <w:r w:rsidRPr="00901658">
        <w:rPr>
          <w:sz w:val="24"/>
          <w:szCs w:val="24"/>
        </w:rPr>
        <w:t>přístupu k</w:t>
      </w:r>
      <w:r w:rsidR="00344F0F">
        <w:rPr>
          <w:sz w:val="24"/>
          <w:szCs w:val="24"/>
        </w:rPr>
        <w:t> </w:t>
      </w:r>
      <w:r w:rsidRPr="00901658">
        <w:rPr>
          <w:sz w:val="24"/>
          <w:szCs w:val="24"/>
        </w:rPr>
        <w:t>informacím</w:t>
      </w:r>
      <w:r w:rsidR="00344F0F">
        <w:rPr>
          <w:sz w:val="24"/>
          <w:szCs w:val="24"/>
        </w:rPr>
        <w:t xml:space="preserve">, ve znění pozdějších předpisů, </w:t>
      </w:r>
      <w:r w:rsidRPr="00901658">
        <w:rPr>
          <w:sz w:val="24"/>
          <w:szCs w:val="24"/>
        </w:rPr>
        <w:t xml:space="preserve">ze dne </w:t>
      </w:r>
      <w:r w:rsidR="00825534">
        <w:rPr>
          <w:sz w:val="24"/>
          <w:szCs w:val="24"/>
        </w:rPr>
        <w:t>1</w:t>
      </w:r>
      <w:r w:rsidR="006D4363">
        <w:rPr>
          <w:sz w:val="24"/>
          <w:szCs w:val="24"/>
        </w:rPr>
        <w:t>9</w:t>
      </w:r>
      <w:r w:rsidR="00025DBD">
        <w:rPr>
          <w:sz w:val="24"/>
          <w:szCs w:val="24"/>
        </w:rPr>
        <w:t>.</w:t>
      </w:r>
      <w:r w:rsidR="006D4363">
        <w:rPr>
          <w:sz w:val="24"/>
          <w:szCs w:val="24"/>
        </w:rPr>
        <w:t>8</w:t>
      </w:r>
      <w:r w:rsidR="00025DBD">
        <w:rPr>
          <w:sz w:val="24"/>
          <w:szCs w:val="24"/>
        </w:rPr>
        <w:t>.202</w:t>
      </w:r>
      <w:r w:rsidR="005F10D1">
        <w:rPr>
          <w:sz w:val="24"/>
          <w:szCs w:val="24"/>
        </w:rPr>
        <w:t>4</w:t>
      </w:r>
      <w:r w:rsidRPr="00901658">
        <w:rPr>
          <w:sz w:val="24"/>
          <w:szCs w:val="24"/>
        </w:rPr>
        <w:t xml:space="preserve"> a doručené dne </w:t>
      </w:r>
      <w:r w:rsidR="00825534">
        <w:rPr>
          <w:sz w:val="24"/>
          <w:szCs w:val="24"/>
        </w:rPr>
        <w:t>1</w:t>
      </w:r>
      <w:r w:rsidR="006D4363">
        <w:rPr>
          <w:sz w:val="24"/>
          <w:szCs w:val="24"/>
        </w:rPr>
        <w:t>9</w:t>
      </w:r>
      <w:r w:rsidR="00492D1A">
        <w:rPr>
          <w:sz w:val="24"/>
          <w:szCs w:val="24"/>
        </w:rPr>
        <w:t>.</w:t>
      </w:r>
      <w:r w:rsidR="006D4363">
        <w:rPr>
          <w:sz w:val="24"/>
          <w:szCs w:val="24"/>
        </w:rPr>
        <w:t>8</w:t>
      </w:r>
      <w:r w:rsidR="00492D1A">
        <w:rPr>
          <w:sz w:val="24"/>
          <w:szCs w:val="24"/>
        </w:rPr>
        <w:t>.202</w:t>
      </w:r>
      <w:r w:rsidR="005F10D1">
        <w:rPr>
          <w:sz w:val="24"/>
          <w:szCs w:val="24"/>
        </w:rPr>
        <w:t>4</w:t>
      </w:r>
      <w:r w:rsidRPr="00901658">
        <w:rPr>
          <w:sz w:val="24"/>
          <w:szCs w:val="24"/>
        </w:rPr>
        <w:t>, evidovan</w:t>
      </w:r>
      <w:r>
        <w:rPr>
          <w:sz w:val="24"/>
          <w:szCs w:val="24"/>
        </w:rPr>
        <w:t>ou</w:t>
      </w:r>
      <w:r w:rsidRPr="00901658">
        <w:rPr>
          <w:sz w:val="24"/>
          <w:szCs w:val="24"/>
        </w:rPr>
        <w:t xml:space="preserve"> pod č.j.: OUDV-</w:t>
      </w:r>
      <w:r w:rsidR="006D4363">
        <w:rPr>
          <w:sz w:val="24"/>
          <w:szCs w:val="24"/>
        </w:rPr>
        <w:t>2224</w:t>
      </w:r>
      <w:r w:rsidRPr="00901658">
        <w:rPr>
          <w:sz w:val="24"/>
          <w:szCs w:val="24"/>
        </w:rPr>
        <w:t>/20</w:t>
      </w:r>
      <w:r w:rsidR="00492D1A">
        <w:rPr>
          <w:sz w:val="24"/>
          <w:szCs w:val="24"/>
        </w:rPr>
        <w:t>2</w:t>
      </w:r>
      <w:r w:rsidR="005F10D1">
        <w:rPr>
          <w:sz w:val="24"/>
          <w:szCs w:val="24"/>
        </w:rPr>
        <w:t>4</w:t>
      </w:r>
      <w:r w:rsidRPr="00901658">
        <w:rPr>
          <w:sz w:val="24"/>
          <w:szCs w:val="24"/>
        </w:rPr>
        <w:t>-Ko</w:t>
      </w:r>
      <w:r>
        <w:rPr>
          <w:sz w:val="24"/>
          <w:szCs w:val="24"/>
        </w:rPr>
        <w:t>,</w:t>
      </w:r>
      <w:r w:rsidRPr="00901658">
        <w:rPr>
          <w:sz w:val="24"/>
          <w:szCs w:val="24"/>
        </w:rPr>
        <w:t xml:space="preserve"> sdělujeme následující:</w:t>
      </w:r>
    </w:p>
    <w:p w14:paraId="56CB3D6A" w14:textId="77777777" w:rsidR="00901658" w:rsidRDefault="00901658" w:rsidP="00E825DC">
      <w:pPr>
        <w:spacing w:after="0"/>
        <w:ind w:right="583"/>
        <w:jc w:val="both"/>
        <w:rPr>
          <w:sz w:val="24"/>
          <w:szCs w:val="24"/>
        </w:rPr>
      </w:pPr>
    </w:p>
    <w:p w14:paraId="1E8AC1A2" w14:textId="13878D03" w:rsidR="00825534" w:rsidRDefault="005F10D1" w:rsidP="00825534">
      <w:pPr>
        <w:spacing w:after="0"/>
        <w:ind w:right="5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Dotaz</w:t>
      </w:r>
      <w:r w:rsidR="00825534">
        <w:rPr>
          <w:b/>
          <w:sz w:val="24"/>
          <w:szCs w:val="24"/>
        </w:rPr>
        <w:t>, žádost o poskytnutí</w:t>
      </w:r>
      <w:r w:rsidR="006D4363">
        <w:rPr>
          <w:b/>
          <w:sz w:val="24"/>
          <w:szCs w:val="24"/>
        </w:rPr>
        <w:t xml:space="preserve"> informace</w:t>
      </w:r>
      <w:r w:rsidR="00950B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0A9F330" w14:textId="443D0EA5" w:rsidR="00C97661" w:rsidRPr="006D4363" w:rsidRDefault="00950A64" w:rsidP="004D2138">
      <w:pPr>
        <w:pStyle w:val="Odstavecseseznamem"/>
        <w:spacing w:after="0"/>
        <w:ind w:right="5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6D4363" w:rsidRPr="006D4363">
        <w:rPr>
          <w:b/>
          <w:bCs/>
          <w:sz w:val="24"/>
          <w:szCs w:val="24"/>
        </w:rPr>
        <w:t>ázev, IČO a sídlo firmy, která ve Vaší obci provádí správu a údržbu veřejného osvětlení.</w:t>
      </w:r>
    </w:p>
    <w:p w14:paraId="7C51B4FB" w14:textId="77777777" w:rsidR="006D4363" w:rsidRDefault="006D4363" w:rsidP="006D4363">
      <w:pPr>
        <w:spacing w:after="0"/>
        <w:ind w:right="583"/>
        <w:jc w:val="both"/>
        <w:rPr>
          <w:sz w:val="24"/>
          <w:szCs w:val="24"/>
        </w:rPr>
      </w:pPr>
    </w:p>
    <w:p w14:paraId="4148F61C" w14:textId="77777777" w:rsidR="00950A64" w:rsidRDefault="005F10D1" w:rsidP="00E825DC">
      <w:pPr>
        <w:spacing w:after="0"/>
        <w:ind w:right="583"/>
        <w:jc w:val="both"/>
        <w:rPr>
          <w:b/>
          <w:bCs/>
          <w:sz w:val="24"/>
          <w:szCs w:val="24"/>
        </w:rPr>
      </w:pPr>
      <w:r w:rsidRPr="00825534">
        <w:rPr>
          <w:b/>
          <w:bCs/>
          <w:sz w:val="24"/>
          <w:szCs w:val="24"/>
        </w:rPr>
        <w:t>Odpověď</w:t>
      </w:r>
      <w:r w:rsidR="00825534">
        <w:rPr>
          <w:b/>
          <w:bCs/>
          <w:sz w:val="24"/>
          <w:szCs w:val="24"/>
        </w:rPr>
        <w:t>:</w:t>
      </w:r>
      <w:r w:rsidR="006D4363">
        <w:rPr>
          <w:b/>
          <w:bCs/>
          <w:sz w:val="24"/>
          <w:szCs w:val="24"/>
        </w:rPr>
        <w:t xml:space="preserve"> </w:t>
      </w:r>
    </w:p>
    <w:p w14:paraId="28E6E101" w14:textId="68E8AD30" w:rsidR="005F10D1" w:rsidRDefault="006D4363" w:rsidP="00950A64">
      <w:pPr>
        <w:spacing w:after="0"/>
        <w:ind w:left="709" w:right="583" w:hanging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údržbu veřejného osvětlení provádí firma </w:t>
      </w:r>
      <w:r w:rsidR="00950A64">
        <w:rPr>
          <w:b/>
          <w:bCs/>
          <w:sz w:val="24"/>
          <w:szCs w:val="24"/>
        </w:rPr>
        <w:t xml:space="preserve">Jiří Zálešák, IČO </w:t>
      </w:r>
      <w:r w:rsidR="00950A64" w:rsidRPr="00950A64">
        <w:rPr>
          <w:b/>
          <w:bCs/>
          <w:sz w:val="24"/>
          <w:szCs w:val="24"/>
        </w:rPr>
        <w:t>63055601</w:t>
      </w:r>
      <w:r w:rsidR="00950A64">
        <w:rPr>
          <w:b/>
          <w:bCs/>
          <w:sz w:val="24"/>
          <w:szCs w:val="24"/>
        </w:rPr>
        <w:t xml:space="preserve">, </w:t>
      </w:r>
      <w:r w:rsidR="00950A64" w:rsidRPr="00950A64">
        <w:rPr>
          <w:b/>
          <w:bCs/>
          <w:sz w:val="24"/>
          <w:szCs w:val="24"/>
        </w:rPr>
        <w:t>Dvorce, Nádražní 372, PSČ 793</w:t>
      </w:r>
      <w:r w:rsidR="00950A64">
        <w:rPr>
          <w:b/>
          <w:bCs/>
          <w:sz w:val="24"/>
          <w:szCs w:val="24"/>
        </w:rPr>
        <w:t xml:space="preserve"> </w:t>
      </w:r>
      <w:r w:rsidR="00950A64" w:rsidRPr="00950A64">
        <w:rPr>
          <w:b/>
          <w:bCs/>
          <w:sz w:val="24"/>
          <w:szCs w:val="24"/>
        </w:rPr>
        <w:t>68</w:t>
      </w:r>
      <w:r w:rsidR="00950A64">
        <w:rPr>
          <w:b/>
          <w:bCs/>
          <w:sz w:val="24"/>
          <w:szCs w:val="24"/>
        </w:rPr>
        <w:t>.</w:t>
      </w:r>
    </w:p>
    <w:p w14:paraId="45DB7838" w14:textId="77777777" w:rsidR="006D4363" w:rsidRDefault="006D4363" w:rsidP="00E825DC">
      <w:pPr>
        <w:spacing w:after="0"/>
        <w:ind w:right="583"/>
        <w:jc w:val="both"/>
        <w:rPr>
          <w:sz w:val="24"/>
          <w:szCs w:val="24"/>
        </w:rPr>
      </w:pPr>
    </w:p>
    <w:p w14:paraId="5AB834EE" w14:textId="29E99577" w:rsidR="00901658" w:rsidRDefault="004C1048" w:rsidP="00E825DC">
      <w:pPr>
        <w:spacing w:after="0"/>
        <w:ind w:right="583"/>
        <w:jc w:val="both"/>
        <w:rPr>
          <w:sz w:val="24"/>
          <w:szCs w:val="24"/>
        </w:rPr>
      </w:pPr>
      <w:r w:rsidRPr="004C1048">
        <w:rPr>
          <w:sz w:val="24"/>
          <w:szCs w:val="24"/>
        </w:rPr>
        <w:t xml:space="preserve">Obecní úřad Dvorce, Náměstí 13, 793 68 Dvorce, jako povinný subjekt ve smyslu § 2 odst. 1 výše uvedeného zákona, na základě žádosti žadatele poskytl požadovanou informaci dne </w:t>
      </w:r>
      <w:r w:rsidR="00950A64">
        <w:rPr>
          <w:sz w:val="24"/>
          <w:szCs w:val="24"/>
        </w:rPr>
        <w:t>20</w:t>
      </w:r>
      <w:r w:rsidR="00E825DC">
        <w:rPr>
          <w:sz w:val="24"/>
          <w:szCs w:val="24"/>
        </w:rPr>
        <w:t>.</w:t>
      </w:r>
      <w:r w:rsidR="00950A64">
        <w:rPr>
          <w:sz w:val="24"/>
          <w:szCs w:val="24"/>
        </w:rPr>
        <w:t>8</w:t>
      </w:r>
      <w:r w:rsidR="00E825DC">
        <w:rPr>
          <w:sz w:val="24"/>
          <w:szCs w:val="24"/>
        </w:rPr>
        <w:t>.202</w:t>
      </w:r>
      <w:r w:rsidR="005F10D1">
        <w:rPr>
          <w:sz w:val="24"/>
          <w:szCs w:val="24"/>
        </w:rPr>
        <w:t>4</w:t>
      </w:r>
      <w:r w:rsidRPr="004C1048">
        <w:rPr>
          <w:sz w:val="24"/>
          <w:szCs w:val="24"/>
        </w:rPr>
        <w:t xml:space="preserve"> prostřednictvím </w:t>
      </w:r>
      <w:r w:rsidR="00E825DC">
        <w:rPr>
          <w:sz w:val="24"/>
          <w:szCs w:val="24"/>
        </w:rPr>
        <w:t>datové schránky</w:t>
      </w:r>
      <w:r>
        <w:rPr>
          <w:sz w:val="24"/>
          <w:szCs w:val="24"/>
        </w:rPr>
        <w:t>.</w:t>
      </w:r>
    </w:p>
    <w:p w14:paraId="67D36C58" w14:textId="77777777" w:rsidR="004C1048" w:rsidRDefault="004C1048" w:rsidP="00E825DC">
      <w:pPr>
        <w:spacing w:after="0"/>
        <w:ind w:right="583"/>
        <w:jc w:val="both"/>
        <w:rPr>
          <w:sz w:val="24"/>
          <w:szCs w:val="24"/>
        </w:rPr>
      </w:pPr>
    </w:p>
    <w:p w14:paraId="4C5A580E" w14:textId="77777777" w:rsidR="004C1048" w:rsidRPr="00901658" w:rsidRDefault="004C1048" w:rsidP="00901658">
      <w:pPr>
        <w:spacing w:after="0"/>
        <w:jc w:val="both"/>
        <w:rPr>
          <w:sz w:val="24"/>
          <w:szCs w:val="24"/>
        </w:rPr>
      </w:pPr>
    </w:p>
    <w:p w14:paraId="40F0DE7D" w14:textId="77777777" w:rsidR="0075031F" w:rsidRDefault="0075031F" w:rsidP="009016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obec Dvorce</w:t>
      </w:r>
    </w:p>
    <w:p w14:paraId="73942D3C" w14:textId="77777777" w:rsidR="0075031F" w:rsidRDefault="0075031F" w:rsidP="00901658">
      <w:pPr>
        <w:spacing w:after="0"/>
        <w:jc w:val="both"/>
        <w:rPr>
          <w:sz w:val="24"/>
          <w:szCs w:val="24"/>
        </w:rPr>
      </w:pPr>
    </w:p>
    <w:p w14:paraId="1698501C" w14:textId="77777777" w:rsidR="00901658" w:rsidRPr="00901658" w:rsidRDefault="0075031F" w:rsidP="009016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</w:r>
      <w:r w:rsidR="00901658" w:rsidRPr="00901658">
        <w:rPr>
          <w:sz w:val="24"/>
          <w:szCs w:val="24"/>
        </w:rPr>
        <w:tab/>
        <w:t>Jan Božovský</w:t>
      </w:r>
    </w:p>
    <w:p w14:paraId="6C45F8A4" w14:textId="77777777" w:rsidR="00901658" w:rsidRDefault="00901658" w:rsidP="00901658">
      <w:pPr>
        <w:spacing w:after="0"/>
        <w:jc w:val="both"/>
        <w:rPr>
          <w:sz w:val="24"/>
          <w:szCs w:val="24"/>
        </w:rPr>
      </w:pP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</w:r>
      <w:r w:rsidRPr="00901658">
        <w:rPr>
          <w:sz w:val="24"/>
          <w:szCs w:val="24"/>
        </w:rPr>
        <w:tab/>
        <w:t>starosta obce</w:t>
      </w:r>
    </w:p>
    <w:p w14:paraId="1B17CABA" w14:textId="77777777" w:rsidR="005F10D1" w:rsidRDefault="005F10D1" w:rsidP="00901658">
      <w:pPr>
        <w:spacing w:after="0"/>
        <w:jc w:val="both"/>
        <w:rPr>
          <w:sz w:val="24"/>
          <w:szCs w:val="24"/>
        </w:rPr>
      </w:pPr>
    </w:p>
    <w:sectPr w:rsidR="005F10D1" w:rsidSect="00075C97">
      <w:footerReference w:type="default" r:id="rId9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526F4" w14:textId="77777777" w:rsidR="007366AC" w:rsidRDefault="007366AC" w:rsidP="00153BBE">
      <w:pPr>
        <w:spacing w:after="0" w:line="240" w:lineRule="auto"/>
      </w:pPr>
      <w:r>
        <w:separator/>
      </w:r>
    </w:p>
  </w:endnote>
  <w:endnote w:type="continuationSeparator" w:id="0">
    <w:p w14:paraId="279EEE58" w14:textId="77777777" w:rsidR="007366AC" w:rsidRDefault="007366AC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47BE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1F771B04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37543DDF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08E53" w14:textId="77777777" w:rsidR="007366AC" w:rsidRDefault="007366AC" w:rsidP="00153BBE">
      <w:pPr>
        <w:spacing w:after="0" w:line="240" w:lineRule="auto"/>
      </w:pPr>
      <w:r>
        <w:separator/>
      </w:r>
    </w:p>
  </w:footnote>
  <w:footnote w:type="continuationSeparator" w:id="0">
    <w:p w14:paraId="2DD5F987" w14:textId="77777777" w:rsidR="007366AC" w:rsidRDefault="007366AC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6AFC"/>
    <w:multiLevelType w:val="hybridMultilevel"/>
    <w:tmpl w:val="9CA2822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4944"/>
    <w:multiLevelType w:val="hybridMultilevel"/>
    <w:tmpl w:val="484AC19C"/>
    <w:lvl w:ilvl="0" w:tplc="B8F2A84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E965227"/>
    <w:multiLevelType w:val="hybridMultilevel"/>
    <w:tmpl w:val="A50C2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9B8"/>
    <w:multiLevelType w:val="hybridMultilevel"/>
    <w:tmpl w:val="F43066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56F"/>
    <w:multiLevelType w:val="hybridMultilevel"/>
    <w:tmpl w:val="18EC6DA8"/>
    <w:lvl w:ilvl="0" w:tplc="EFFAF5FA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AB711AA"/>
    <w:multiLevelType w:val="hybridMultilevel"/>
    <w:tmpl w:val="FEF811F2"/>
    <w:lvl w:ilvl="0" w:tplc="80687BCE">
      <w:start w:val="60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0DCA"/>
    <w:multiLevelType w:val="hybridMultilevel"/>
    <w:tmpl w:val="4216B43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86AD9"/>
    <w:multiLevelType w:val="hybridMultilevel"/>
    <w:tmpl w:val="FED49240"/>
    <w:lvl w:ilvl="0" w:tplc="B64891B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44305CB"/>
    <w:multiLevelType w:val="hybridMultilevel"/>
    <w:tmpl w:val="F746F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269D2"/>
    <w:multiLevelType w:val="hybridMultilevel"/>
    <w:tmpl w:val="C4F0A95C"/>
    <w:lvl w:ilvl="0" w:tplc="F470081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4FD5EC8"/>
    <w:multiLevelType w:val="hybridMultilevel"/>
    <w:tmpl w:val="AFB42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5681">
    <w:abstractNumId w:val="4"/>
  </w:num>
  <w:num w:numId="2" w16cid:durableId="1797792301">
    <w:abstractNumId w:val="1"/>
  </w:num>
  <w:num w:numId="3" w16cid:durableId="1378507842">
    <w:abstractNumId w:val="2"/>
  </w:num>
  <w:num w:numId="4" w16cid:durableId="1877228225">
    <w:abstractNumId w:val="9"/>
  </w:num>
  <w:num w:numId="5" w16cid:durableId="747457964">
    <w:abstractNumId w:val="7"/>
  </w:num>
  <w:num w:numId="6" w16cid:durableId="1529442862">
    <w:abstractNumId w:val="6"/>
  </w:num>
  <w:num w:numId="7" w16cid:durableId="1410420681">
    <w:abstractNumId w:val="0"/>
  </w:num>
  <w:num w:numId="8" w16cid:durableId="376199686">
    <w:abstractNumId w:val="8"/>
  </w:num>
  <w:num w:numId="9" w16cid:durableId="179046736">
    <w:abstractNumId w:val="10"/>
  </w:num>
  <w:num w:numId="10" w16cid:durableId="668096746">
    <w:abstractNumId w:val="3"/>
  </w:num>
  <w:num w:numId="11" w16cid:durableId="50815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10440"/>
    <w:rsid w:val="00021466"/>
    <w:rsid w:val="00025DBD"/>
    <w:rsid w:val="00037B03"/>
    <w:rsid w:val="00045B8E"/>
    <w:rsid w:val="0006091A"/>
    <w:rsid w:val="00070F92"/>
    <w:rsid w:val="0007592B"/>
    <w:rsid w:val="00075C97"/>
    <w:rsid w:val="00095D25"/>
    <w:rsid w:val="00096E42"/>
    <w:rsid w:val="000A100A"/>
    <w:rsid w:val="000C26A1"/>
    <w:rsid w:val="000C38B1"/>
    <w:rsid w:val="001101D5"/>
    <w:rsid w:val="00121983"/>
    <w:rsid w:val="00121F62"/>
    <w:rsid w:val="001429C3"/>
    <w:rsid w:val="00151B8C"/>
    <w:rsid w:val="00153BBE"/>
    <w:rsid w:val="00174E40"/>
    <w:rsid w:val="00185624"/>
    <w:rsid w:val="001A6E91"/>
    <w:rsid w:val="001B283A"/>
    <w:rsid w:val="001C6BA7"/>
    <w:rsid w:val="001D08F4"/>
    <w:rsid w:val="001E344B"/>
    <w:rsid w:val="001E7F8E"/>
    <w:rsid w:val="001F0285"/>
    <w:rsid w:val="001F42E2"/>
    <w:rsid w:val="00211BBC"/>
    <w:rsid w:val="002156B9"/>
    <w:rsid w:val="00215C35"/>
    <w:rsid w:val="00234A4F"/>
    <w:rsid w:val="0023575B"/>
    <w:rsid w:val="00244333"/>
    <w:rsid w:val="00263688"/>
    <w:rsid w:val="00272607"/>
    <w:rsid w:val="002B21BF"/>
    <w:rsid w:val="002E4867"/>
    <w:rsid w:val="00312A02"/>
    <w:rsid w:val="003234AC"/>
    <w:rsid w:val="00325969"/>
    <w:rsid w:val="00340C91"/>
    <w:rsid w:val="00341987"/>
    <w:rsid w:val="00344F0F"/>
    <w:rsid w:val="00354EA3"/>
    <w:rsid w:val="0036235D"/>
    <w:rsid w:val="00363BC4"/>
    <w:rsid w:val="00367A9B"/>
    <w:rsid w:val="00376473"/>
    <w:rsid w:val="00376FFC"/>
    <w:rsid w:val="00395CC5"/>
    <w:rsid w:val="003B41C5"/>
    <w:rsid w:val="003F16E6"/>
    <w:rsid w:val="0041195C"/>
    <w:rsid w:val="004304D0"/>
    <w:rsid w:val="004612F9"/>
    <w:rsid w:val="00492D1A"/>
    <w:rsid w:val="004B7C0D"/>
    <w:rsid w:val="004C1048"/>
    <w:rsid w:val="004D2138"/>
    <w:rsid w:val="004F7FB3"/>
    <w:rsid w:val="0050748A"/>
    <w:rsid w:val="00524F0D"/>
    <w:rsid w:val="00530154"/>
    <w:rsid w:val="00540804"/>
    <w:rsid w:val="0054570B"/>
    <w:rsid w:val="005477F7"/>
    <w:rsid w:val="005601F3"/>
    <w:rsid w:val="00576009"/>
    <w:rsid w:val="0057666E"/>
    <w:rsid w:val="005C469A"/>
    <w:rsid w:val="005D50AA"/>
    <w:rsid w:val="005E7C4D"/>
    <w:rsid w:val="005F10D1"/>
    <w:rsid w:val="006019C0"/>
    <w:rsid w:val="00633C47"/>
    <w:rsid w:val="006417DA"/>
    <w:rsid w:val="00653FCE"/>
    <w:rsid w:val="00657B72"/>
    <w:rsid w:val="006611F6"/>
    <w:rsid w:val="006621DD"/>
    <w:rsid w:val="00671A46"/>
    <w:rsid w:val="0069098D"/>
    <w:rsid w:val="006A5B97"/>
    <w:rsid w:val="006B472E"/>
    <w:rsid w:val="006D4363"/>
    <w:rsid w:val="006E6917"/>
    <w:rsid w:val="007022FB"/>
    <w:rsid w:val="00702AB7"/>
    <w:rsid w:val="007366AC"/>
    <w:rsid w:val="00737BE6"/>
    <w:rsid w:val="007448A3"/>
    <w:rsid w:val="0075031F"/>
    <w:rsid w:val="00762E3B"/>
    <w:rsid w:val="00783B1F"/>
    <w:rsid w:val="00790A7C"/>
    <w:rsid w:val="007927B8"/>
    <w:rsid w:val="007A22C7"/>
    <w:rsid w:val="007A2CB3"/>
    <w:rsid w:val="007E412A"/>
    <w:rsid w:val="008021E0"/>
    <w:rsid w:val="00821A99"/>
    <w:rsid w:val="008234D9"/>
    <w:rsid w:val="00825534"/>
    <w:rsid w:val="00850746"/>
    <w:rsid w:val="00850BA3"/>
    <w:rsid w:val="00863F88"/>
    <w:rsid w:val="0087774C"/>
    <w:rsid w:val="008941A2"/>
    <w:rsid w:val="00895B72"/>
    <w:rsid w:val="008A75D1"/>
    <w:rsid w:val="008B0BDE"/>
    <w:rsid w:val="008B4D86"/>
    <w:rsid w:val="008B7FB8"/>
    <w:rsid w:val="008E5BA8"/>
    <w:rsid w:val="008F033F"/>
    <w:rsid w:val="00901658"/>
    <w:rsid w:val="00915D27"/>
    <w:rsid w:val="00950A64"/>
    <w:rsid w:val="00950BD0"/>
    <w:rsid w:val="00970B7A"/>
    <w:rsid w:val="009958A1"/>
    <w:rsid w:val="009A7050"/>
    <w:rsid w:val="009B74DA"/>
    <w:rsid w:val="009C34B8"/>
    <w:rsid w:val="009E7CA3"/>
    <w:rsid w:val="009F236E"/>
    <w:rsid w:val="009F42AF"/>
    <w:rsid w:val="009F4B3A"/>
    <w:rsid w:val="00A13BEA"/>
    <w:rsid w:val="00A147D8"/>
    <w:rsid w:val="00A2755A"/>
    <w:rsid w:val="00A303B2"/>
    <w:rsid w:val="00A41B74"/>
    <w:rsid w:val="00A6150A"/>
    <w:rsid w:val="00A716CB"/>
    <w:rsid w:val="00A73C3F"/>
    <w:rsid w:val="00A7534C"/>
    <w:rsid w:val="00A928E0"/>
    <w:rsid w:val="00AB50B4"/>
    <w:rsid w:val="00AC3488"/>
    <w:rsid w:val="00AC5C0A"/>
    <w:rsid w:val="00AD45CB"/>
    <w:rsid w:val="00AF533F"/>
    <w:rsid w:val="00AF568B"/>
    <w:rsid w:val="00B17FF5"/>
    <w:rsid w:val="00B57995"/>
    <w:rsid w:val="00B649AD"/>
    <w:rsid w:val="00B76014"/>
    <w:rsid w:val="00BD7ED9"/>
    <w:rsid w:val="00BE1BB1"/>
    <w:rsid w:val="00BE33D9"/>
    <w:rsid w:val="00C146E4"/>
    <w:rsid w:val="00C64A8B"/>
    <w:rsid w:val="00C743E4"/>
    <w:rsid w:val="00C81AD3"/>
    <w:rsid w:val="00C906A6"/>
    <w:rsid w:val="00C97661"/>
    <w:rsid w:val="00CC0755"/>
    <w:rsid w:val="00D10FAA"/>
    <w:rsid w:val="00D11B82"/>
    <w:rsid w:val="00D12DCE"/>
    <w:rsid w:val="00D143B9"/>
    <w:rsid w:val="00D250A4"/>
    <w:rsid w:val="00D264E0"/>
    <w:rsid w:val="00D514EB"/>
    <w:rsid w:val="00D6750F"/>
    <w:rsid w:val="00D749F5"/>
    <w:rsid w:val="00D90294"/>
    <w:rsid w:val="00DA4902"/>
    <w:rsid w:val="00DB13BE"/>
    <w:rsid w:val="00DB57B3"/>
    <w:rsid w:val="00DB7513"/>
    <w:rsid w:val="00DD73FB"/>
    <w:rsid w:val="00DF55A6"/>
    <w:rsid w:val="00E14225"/>
    <w:rsid w:val="00E205A2"/>
    <w:rsid w:val="00E26FFB"/>
    <w:rsid w:val="00E55C81"/>
    <w:rsid w:val="00E55F8F"/>
    <w:rsid w:val="00E8170C"/>
    <w:rsid w:val="00E825DC"/>
    <w:rsid w:val="00E826CE"/>
    <w:rsid w:val="00E85813"/>
    <w:rsid w:val="00E860DB"/>
    <w:rsid w:val="00E90E9E"/>
    <w:rsid w:val="00E967EB"/>
    <w:rsid w:val="00E970E3"/>
    <w:rsid w:val="00EF5EC8"/>
    <w:rsid w:val="00EF6260"/>
    <w:rsid w:val="00F1545F"/>
    <w:rsid w:val="00F361E2"/>
    <w:rsid w:val="00F53037"/>
    <w:rsid w:val="00F5466A"/>
    <w:rsid w:val="00F67AA0"/>
    <w:rsid w:val="00F90133"/>
    <w:rsid w:val="00FA2AD6"/>
    <w:rsid w:val="00FE18F6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8F83C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styleId="Odstavecseseznamem">
    <w:name w:val="List Paragraph"/>
    <w:basedOn w:val="Normln"/>
    <w:uiPriority w:val="34"/>
    <w:qFormat/>
    <w:rsid w:val="005C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ADA27-E7B4-4E49-9DDE-48FEA3E4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Božovský</dc:creator>
  <cp:lastModifiedBy>Pavel Kopřiva</cp:lastModifiedBy>
  <cp:revision>3</cp:revision>
  <cp:lastPrinted>2024-08-20T10:47:00Z</cp:lastPrinted>
  <dcterms:created xsi:type="dcterms:W3CDTF">2024-08-21T08:34:00Z</dcterms:created>
  <dcterms:modified xsi:type="dcterms:W3CDTF">2024-08-21T08:34:00Z</dcterms:modified>
</cp:coreProperties>
</file>